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7ABAA" w14:textId="48B9DBEC" w:rsidR="005101F8" w:rsidRPr="00191E63" w:rsidRDefault="00191E63" w:rsidP="00670038">
      <w:pPr>
        <w:pStyle w:val="Kop1"/>
        <w:rPr>
          <w:rFonts w:asciiTheme="minorHAnsi" w:hAnsiTheme="minorHAnsi"/>
          <w:noProof/>
          <w:color w:val="FF0066"/>
          <w:sz w:val="32"/>
          <w:szCs w:val="32"/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92FC2" wp14:editId="44DDE860">
            <wp:simplePos x="0" y="0"/>
            <wp:positionH relativeFrom="margin">
              <wp:posOffset>4777105</wp:posOffset>
            </wp:positionH>
            <wp:positionV relativeFrom="paragraph">
              <wp:posOffset>-7620</wp:posOffset>
            </wp:positionV>
            <wp:extent cx="988037" cy="852170"/>
            <wp:effectExtent l="0" t="0" r="3175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48" cy="88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4A" w:rsidRPr="00191E63">
        <w:rPr>
          <w:rFonts w:asciiTheme="minorHAnsi" w:hAnsiTheme="minorHAnsi"/>
          <w:noProof/>
          <w:color w:val="FF0066"/>
          <w:sz w:val="32"/>
          <w:szCs w:val="32"/>
          <w:lang w:eastAsia="nl-NL"/>
        </w:rPr>
        <w:t>Info over</w:t>
      </w:r>
      <w:r w:rsidR="00115B88" w:rsidRPr="00191E63">
        <w:rPr>
          <w:rFonts w:asciiTheme="minorHAnsi" w:hAnsiTheme="minorHAnsi"/>
          <w:noProof/>
          <w:color w:val="FF0066"/>
          <w:sz w:val="32"/>
          <w:szCs w:val="32"/>
          <w:lang w:eastAsia="nl-NL"/>
        </w:rPr>
        <w:t xml:space="preserve"> e</w:t>
      </w:r>
      <w:r w:rsidR="00E93150" w:rsidRPr="00191E63">
        <w:rPr>
          <w:rFonts w:asciiTheme="minorHAnsi" w:hAnsiTheme="minorHAnsi"/>
          <w:noProof/>
          <w:color w:val="FF0066"/>
          <w:sz w:val="32"/>
          <w:szCs w:val="32"/>
          <w:lang w:eastAsia="nl-NL"/>
        </w:rPr>
        <w:t>levator</w:t>
      </w:r>
      <w:r w:rsidR="00CF5E32" w:rsidRPr="00191E63">
        <w:rPr>
          <w:rFonts w:asciiTheme="minorHAnsi" w:hAnsiTheme="minorHAnsi"/>
          <w:noProof/>
          <w:color w:val="FF0066"/>
          <w:sz w:val="32"/>
          <w:szCs w:val="32"/>
          <w:lang w:eastAsia="nl-NL"/>
        </w:rPr>
        <w:t>pitch</w:t>
      </w:r>
    </w:p>
    <w:p w14:paraId="42C14C3C" w14:textId="77777777" w:rsidR="00A461CD" w:rsidRDefault="00A461CD" w:rsidP="00A461CD">
      <w:pPr>
        <w:pStyle w:val="Geenafstand"/>
        <w:rPr>
          <w:lang w:eastAsia="nl-NL"/>
        </w:rPr>
      </w:pPr>
    </w:p>
    <w:p w14:paraId="0C966B79" w14:textId="77777777" w:rsidR="00CF5E32" w:rsidRDefault="00CF5E32" w:rsidP="00A461CD">
      <w:pPr>
        <w:pStyle w:val="Geenafstand"/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1"/>
        <w:gridCol w:w="6031"/>
      </w:tblGrid>
      <w:tr w:rsidR="00CF5E32" w:rsidRPr="00CF5E32" w14:paraId="2B4FAFAF" w14:textId="77777777" w:rsidTr="00191E63">
        <w:trPr>
          <w:trHeight w:val="472"/>
        </w:trPr>
        <w:tc>
          <w:tcPr>
            <w:tcW w:w="3031" w:type="dxa"/>
            <w:shd w:val="clear" w:color="auto" w:fill="FF0066"/>
          </w:tcPr>
          <w:p w14:paraId="01A5B3FD" w14:textId="77777777" w:rsidR="00CF5E32" w:rsidRPr="00191E63" w:rsidRDefault="00E93150" w:rsidP="00CF5E32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191E63">
              <w:rPr>
                <w:b/>
                <w:color w:val="FFFFFF" w:themeColor="background1"/>
                <w:lang w:eastAsia="nl-NL"/>
              </w:rPr>
              <w:t>Wat is precies een elevator</w:t>
            </w:r>
            <w:r w:rsidR="00CF5E32" w:rsidRPr="00191E63">
              <w:rPr>
                <w:b/>
                <w:color w:val="FFFFFF" w:themeColor="background1"/>
                <w:lang w:eastAsia="nl-NL"/>
              </w:rPr>
              <w:t>pitch?</w:t>
            </w:r>
          </w:p>
        </w:tc>
        <w:tc>
          <w:tcPr>
            <w:tcW w:w="6031" w:type="dxa"/>
          </w:tcPr>
          <w:p w14:paraId="4CF698C6" w14:textId="77777777" w:rsidR="00CF5E32" w:rsidRPr="00CF5E32" w:rsidRDefault="00CF5E32" w:rsidP="00A21CC5">
            <w:pPr>
              <w:pStyle w:val="Geenafstand"/>
              <w:rPr>
                <w:lang w:eastAsia="nl-NL"/>
              </w:rPr>
            </w:pPr>
            <w:r w:rsidRPr="00CF5E32">
              <w:rPr>
                <w:color w:val="000000"/>
                <w:shd w:val="clear" w:color="auto" w:fill="FFFFFF"/>
              </w:rPr>
              <w:t>Een</w:t>
            </w:r>
            <w:r w:rsidR="00E93150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="00E93150">
              <w:rPr>
                <w:rStyle w:val="Zwaar"/>
                <w:b w:val="0"/>
                <w:color w:val="000000"/>
                <w:shd w:val="clear" w:color="auto" w:fill="FFFFFF"/>
              </w:rPr>
              <w:t>elevator</w:t>
            </w:r>
            <w:r w:rsidRPr="00CF5E32">
              <w:rPr>
                <w:rStyle w:val="Zwaar"/>
                <w:b w:val="0"/>
                <w:color w:val="000000"/>
                <w:shd w:val="clear" w:color="auto" w:fill="FFFFFF"/>
              </w:rPr>
              <w:t>pitch</w:t>
            </w:r>
            <w:r w:rsidR="00E93150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="00A21CC5">
              <w:rPr>
                <w:color w:val="000000"/>
                <w:shd w:val="clear" w:color="auto" w:fill="FFFFFF"/>
              </w:rPr>
              <w:t xml:space="preserve">of kortweg </w:t>
            </w:r>
            <w:r w:rsidRPr="00CF5E32">
              <w:rPr>
                <w:color w:val="000000"/>
                <w:shd w:val="clear" w:color="auto" w:fill="FFFFFF"/>
              </w:rPr>
              <w:t>pitch is een boodschap van een minuut waarin je een zakelijk contact vertelt wat voor werk jij als onder</w:t>
            </w:r>
            <w:r w:rsidR="00E93150">
              <w:rPr>
                <w:color w:val="000000"/>
                <w:shd w:val="clear" w:color="auto" w:fill="FFFFFF"/>
              </w:rPr>
              <w:t xml:space="preserve">nemer doet, of graag wilt doen </w:t>
            </w:r>
            <w:r w:rsidRPr="00CF5E32">
              <w:rPr>
                <w:color w:val="000000"/>
                <w:shd w:val="clear" w:color="auto" w:fill="FFFFFF"/>
              </w:rPr>
              <w:t>en in welke sector je ervar</w:t>
            </w:r>
            <w:r w:rsidR="00A21CC5">
              <w:rPr>
                <w:color w:val="000000"/>
                <w:shd w:val="clear" w:color="auto" w:fill="FFFFFF"/>
              </w:rPr>
              <w:t>ing</w:t>
            </w:r>
            <w:r w:rsidRPr="00CF5E32">
              <w:rPr>
                <w:color w:val="000000"/>
                <w:shd w:val="clear" w:color="auto" w:fill="FFFFFF"/>
              </w:rPr>
              <w:t xml:space="preserve"> </w:t>
            </w:r>
            <w:r w:rsidR="00A21CC5">
              <w:rPr>
                <w:color w:val="000000"/>
                <w:shd w:val="clear" w:color="auto" w:fill="FFFFFF"/>
              </w:rPr>
              <w:t>hebt</w:t>
            </w:r>
            <w:r w:rsidRPr="00CF5E32">
              <w:rPr>
                <w:color w:val="000000"/>
                <w:shd w:val="clear" w:color="auto" w:fill="FFFFFF"/>
              </w:rPr>
              <w:t>. Je verkoopt hierin je sterke punten. Het doel van je pitch is</w:t>
            </w:r>
            <w:r w:rsidR="00A21CC5">
              <w:rPr>
                <w:color w:val="000000"/>
                <w:shd w:val="clear" w:color="auto" w:fill="FFFFFF"/>
              </w:rPr>
              <w:t>,</w:t>
            </w:r>
            <w:r w:rsidRPr="00CF5E32">
              <w:rPr>
                <w:color w:val="000000"/>
                <w:shd w:val="clear" w:color="auto" w:fill="FFFFFF"/>
              </w:rPr>
              <w:t xml:space="preserve"> dat degene met wie je praa</w:t>
            </w:r>
            <w:r w:rsidR="00A21CC5">
              <w:rPr>
                <w:color w:val="000000"/>
                <w:shd w:val="clear" w:color="auto" w:fill="FFFFFF"/>
              </w:rPr>
              <w:t>t kan inschatten of j</w:t>
            </w:r>
            <w:r w:rsidRPr="00CF5E32">
              <w:rPr>
                <w:color w:val="000000"/>
                <w:shd w:val="clear" w:color="auto" w:fill="FFFFFF"/>
              </w:rPr>
              <w:t xml:space="preserve">ij </w:t>
            </w:r>
            <w:r w:rsidR="00A21CC5">
              <w:rPr>
                <w:color w:val="000000"/>
                <w:shd w:val="clear" w:color="auto" w:fill="FFFFFF"/>
              </w:rPr>
              <w:t xml:space="preserve">geschikt bent </w:t>
            </w:r>
            <w:r w:rsidRPr="00CF5E32">
              <w:rPr>
                <w:color w:val="000000"/>
                <w:shd w:val="clear" w:color="auto" w:fill="FFFFFF"/>
              </w:rPr>
              <w:t>voor een opdracht. Soms is het doel ook algemener</w:t>
            </w:r>
            <w:r w:rsidR="00A21CC5">
              <w:rPr>
                <w:color w:val="000000"/>
                <w:shd w:val="clear" w:color="auto" w:fill="FFFFFF"/>
              </w:rPr>
              <w:t xml:space="preserve">; </w:t>
            </w:r>
            <w:r w:rsidRPr="00CF5E32">
              <w:rPr>
                <w:color w:val="000000"/>
                <w:shd w:val="clear" w:color="auto" w:fill="FFFFFF"/>
              </w:rPr>
              <w:t xml:space="preserve">de ander kan inschatten of jij nuttig </w:t>
            </w:r>
            <w:r w:rsidR="00A21CC5">
              <w:rPr>
                <w:color w:val="000000"/>
                <w:shd w:val="clear" w:color="auto" w:fill="FFFFFF"/>
              </w:rPr>
              <w:t>bent</w:t>
            </w:r>
            <w:r w:rsidRPr="00CF5E32">
              <w:rPr>
                <w:color w:val="000000"/>
                <w:shd w:val="clear" w:color="auto" w:fill="FFFFFF"/>
              </w:rPr>
              <w:t xml:space="preserve"> in zijn netwerk.</w:t>
            </w:r>
          </w:p>
        </w:tc>
      </w:tr>
      <w:tr w:rsidR="00CF5E32" w:rsidRPr="00CF5E32" w14:paraId="1C673B9A" w14:textId="77777777" w:rsidTr="00191E63">
        <w:trPr>
          <w:trHeight w:val="472"/>
        </w:trPr>
        <w:tc>
          <w:tcPr>
            <w:tcW w:w="3031" w:type="dxa"/>
            <w:shd w:val="clear" w:color="auto" w:fill="FF0066"/>
          </w:tcPr>
          <w:p w14:paraId="2B13A404" w14:textId="77777777" w:rsidR="00CF5E32" w:rsidRPr="00191E63" w:rsidRDefault="00E93150" w:rsidP="00CF5E32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191E63">
              <w:rPr>
                <w:b/>
                <w:color w:val="FFFFFF" w:themeColor="background1"/>
                <w:lang w:eastAsia="nl-NL"/>
              </w:rPr>
              <w:t>Waar komt de naam elevator</w:t>
            </w:r>
            <w:r w:rsidR="00CF5E32" w:rsidRPr="00191E63">
              <w:rPr>
                <w:b/>
                <w:color w:val="FFFFFF" w:themeColor="background1"/>
                <w:lang w:eastAsia="nl-NL"/>
              </w:rPr>
              <w:t>pitch vandaan?</w:t>
            </w:r>
          </w:p>
        </w:tc>
        <w:tc>
          <w:tcPr>
            <w:tcW w:w="6031" w:type="dxa"/>
          </w:tcPr>
          <w:p w14:paraId="2B880652" w14:textId="77777777" w:rsidR="00CF5E32" w:rsidRPr="00CF5E32" w:rsidRDefault="00E93150" w:rsidP="00A21CC5">
            <w:pPr>
              <w:pStyle w:val="Geenafstand"/>
              <w:rPr>
                <w:color w:val="000000"/>
                <w:shd w:val="clear" w:color="auto" w:fill="FFFFFF"/>
              </w:rPr>
            </w:pPr>
            <w:r>
              <w:rPr>
                <w:color w:val="02323E"/>
              </w:rPr>
              <w:t xml:space="preserve">Vrij vertaald betekent </w:t>
            </w:r>
            <w:r w:rsidR="00CF5E32" w:rsidRPr="00CF5E32">
              <w:rPr>
                <w:color w:val="02323E"/>
              </w:rPr>
              <w:t xml:space="preserve">elevatorpitch een verkooppraatje-in-de-lift. In de </w:t>
            </w:r>
            <w:r w:rsidR="00A21CC5">
              <w:rPr>
                <w:color w:val="02323E"/>
              </w:rPr>
              <w:t xml:space="preserve">korte </w:t>
            </w:r>
            <w:r w:rsidR="00CF5E32" w:rsidRPr="00CF5E32">
              <w:rPr>
                <w:color w:val="02323E"/>
              </w:rPr>
              <w:t xml:space="preserve">tijd </w:t>
            </w:r>
            <w:r w:rsidR="00A21CC5">
              <w:rPr>
                <w:color w:val="02323E"/>
              </w:rPr>
              <w:t xml:space="preserve">dat je in de </w:t>
            </w:r>
            <w:r w:rsidR="00CF5E32" w:rsidRPr="00CF5E32">
              <w:rPr>
                <w:color w:val="02323E"/>
              </w:rPr>
              <w:t>lift</w:t>
            </w:r>
            <w:r w:rsidR="00A21CC5">
              <w:rPr>
                <w:color w:val="02323E"/>
              </w:rPr>
              <w:t xml:space="preserve"> staat, </w:t>
            </w:r>
            <w:r w:rsidR="00CF5E32" w:rsidRPr="00CF5E32">
              <w:rPr>
                <w:color w:val="02323E"/>
              </w:rPr>
              <w:t>moet je jezelf presenteren als de ideale oplossing voor het probleem van je gesprekspartner.</w:t>
            </w:r>
          </w:p>
        </w:tc>
      </w:tr>
      <w:tr w:rsidR="00CF5E32" w:rsidRPr="00CF5E32" w14:paraId="34C918AA" w14:textId="77777777" w:rsidTr="00191E63">
        <w:trPr>
          <w:trHeight w:val="472"/>
        </w:trPr>
        <w:tc>
          <w:tcPr>
            <w:tcW w:w="3031" w:type="dxa"/>
            <w:shd w:val="clear" w:color="auto" w:fill="FF0066"/>
          </w:tcPr>
          <w:p w14:paraId="3F66452F" w14:textId="77777777" w:rsidR="00CF5E32" w:rsidRPr="00191E63" w:rsidRDefault="00CF5E32" w:rsidP="00A21CC5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191E63">
              <w:rPr>
                <w:b/>
                <w:color w:val="FFFFFF" w:themeColor="background1"/>
                <w:lang w:eastAsia="nl-NL"/>
              </w:rPr>
              <w:t>Welke onderwerpen</w:t>
            </w:r>
            <w:r w:rsidR="00A21CC5" w:rsidRPr="00191E63">
              <w:rPr>
                <w:b/>
                <w:color w:val="FFFFFF" w:themeColor="background1"/>
                <w:lang w:eastAsia="nl-NL"/>
              </w:rPr>
              <w:t xml:space="preserve"> kunnen</w:t>
            </w:r>
            <w:r w:rsidR="00E93150" w:rsidRPr="00191E63">
              <w:rPr>
                <w:b/>
                <w:color w:val="FFFFFF" w:themeColor="background1"/>
                <w:lang w:eastAsia="nl-NL"/>
              </w:rPr>
              <w:t xml:space="preserve"> in een elevator</w:t>
            </w:r>
            <w:r w:rsidRPr="00191E63">
              <w:rPr>
                <w:b/>
                <w:color w:val="FFFFFF" w:themeColor="background1"/>
                <w:lang w:eastAsia="nl-NL"/>
              </w:rPr>
              <w:t xml:space="preserve">pitch </w:t>
            </w:r>
            <w:r w:rsidR="00A21CC5" w:rsidRPr="00191E63">
              <w:rPr>
                <w:b/>
                <w:color w:val="FFFFFF" w:themeColor="background1"/>
                <w:lang w:eastAsia="nl-NL"/>
              </w:rPr>
              <w:t>staan</w:t>
            </w:r>
            <w:r w:rsidRPr="00191E63">
              <w:rPr>
                <w:b/>
                <w:color w:val="FFFFFF" w:themeColor="background1"/>
                <w:lang w:eastAsia="nl-NL"/>
              </w:rPr>
              <w:t>?</w:t>
            </w:r>
          </w:p>
        </w:tc>
        <w:tc>
          <w:tcPr>
            <w:tcW w:w="6031" w:type="dxa"/>
          </w:tcPr>
          <w:p w14:paraId="5178E56E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Studie en opleiding</w:t>
            </w:r>
          </w:p>
          <w:p w14:paraId="26068022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Werkervaring</w:t>
            </w:r>
          </w:p>
          <w:p w14:paraId="626E63A7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Speciale vaardigheden</w:t>
            </w:r>
          </w:p>
          <w:p w14:paraId="3FF1EC90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Geslaagde projecten</w:t>
            </w:r>
          </w:p>
          <w:p w14:paraId="3F0D238F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Je manier van werken</w:t>
            </w:r>
          </w:p>
          <w:p w14:paraId="7619F738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Wat voor jou belangrijk is</w:t>
            </w:r>
            <w:r>
              <w:rPr>
                <w:rFonts w:eastAsia="Times New Roman" w:cs="Times New Roman"/>
                <w:color w:val="02323E"/>
                <w:lang w:eastAsia="nl-NL"/>
              </w:rPr>
              <w:t>.</w:t>
            </w:r>
          </w:p>
          <w:p w14:paraId="5D2E0A1D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Wat je wilt bereiken</w:t>
            </w:r>
            <w:r>
              <w:rPr>
                <w:rFonts w:eastAsia="Times New Roman" w:cs="Times New Roman"/>
                <w:color w:val="02323E"/>
                <w:lang w:eastAsia="nl-NL"/>
              </w:rPr>
              <w:t>.</w:t>
            </w:r>
          </w:p>
          <w:p w14:paraId="4A46F498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>Jouw unieke kenmerken</w:t>
            </w:r>
          </w:p>
          <w:p w14:paraId="1F2240F0" w14:textId="77777777" w:rsidR="00CF5E32" w:rsidRPr="00CF5E32" w:rsidRDefault="00E93150" w:rsidP="00CF5E32">
            <w:pPr>
              <w:pStyle w:val="Geenafstand"/>
              <w:rPr>
                <w:rFonts w:eastAsia="Times New Roman" w:cs="Times New Roman"/>
                <w:color w:val="02323E"/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 xml:space="preserve">Wat </w:t>
            </w:r>
            <w:r>
              <w:rPr>
                <w:rFonts w:eastAsia="Times New Roman" w:cs="Times New Roman"/>
                <w:color w:val="02323E"/>
                <w:lang w:eastAsia="nl-NL"/>
              </w:rPr>
              <w:t>je toevoegt.</w:t>
            </w:r>
          </w:p>
          <w:p w14:paraId="0022093D" w14:textId="77777777" w:rsidR="00CF5E32" w:rsidRPr="00CF5E32" w:rsidRDefault="00E93150" w:rsidP="00E93150">
            <w:pPr>
              <w:pStyle w:val="Geenafstand"/>
              <w:rPr>
                <w:lang w:eastAsia="nl-NL"/>
              </w:rPr>
            </w:pPr>
            <w:r w:rsidRPr="00CF5E32">
              <w:rPr>
                <w:rFonts w:eastAsia="Times New Roman" w:cs="Times New Roman"/>
                <w:color w:val="02323E"/>
                <w:lang w:eastAsia="nl-NL"/>
              </w:rPr>
              <w:t xml:space="preserve">Wat </w:t>
            </w:r>
            <w:r>
              <w:rPr>
                <w:rFonts w:eastAsia="Times New Roman" w:cs="Times New Roman"/>
                <w:color w:val="02323E"/>
                <w:lang w:eastAsia="nl-NL"/>
              </w:rPr>
              <w:t>je zoekt.</w:t>
            </w:r>
          </w:p>
        </w:tc>
      </w:tr>
      <w:tr w:rsidR="00CF5E32" w:rsidRPr="00CF5E32" w14:paraId="427058AB" w14:textId="77777777" w:rsidTr="00191E63">
        <w:trPr>
          <w:trHeight w:val="472"/>
        </w:trPr>
        <w:tc>
          <w:tcPr>
            <w:tcW w:w="3031" w:type="dxa"/>
            <w:shd w:val="clear" w:color="auto" w:fill="FF0066"/>
          </w:tcPr>
          <w:p w14:paraId="21C411BF" w14:textId="77777777" w:rsidR="00CF5E32" w:rsidRPr="00191E63" w:rsidRDefault="00CF5E32" w:rsidP="00E93150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191E63">
              <w:rPr>
                <w:b/>
                <w:color w:val="FFFFFF" w:themeColor="background1"/>
                <w:lang w:eastAsia="nl-NL"/>
              </w:rPr>
              <w:t>Waarom is een elevatorpitch belangrijk?</w:t>
            </w:r>
          </w:p>
        </w:tc>
        <w:tc>
          <w:tcPr>
            <w:tcW w:w="6031" w:type="dxa"/>
          </w:tcPr>
          <w:p w14:paraId="79E98208" w14:textId="77777777" w:rsidR="00CF5E32" w:rsidRPr="00E93150" w:rsidRDefault="00CF5E32" w:rsidP="00CF5E32">
            <w:pPr>
              <w:pStyle w:val="Geenafstand"/>
              <w:rPr>
                <w:rFonts w:cs="Arial"/>
              </w:rPr>
            </w:pPr>
            <w:r w:rsidRPr="00E93150">
              <w:rPr>
                <w:rFonts w:cs="Arial"/>
              </w:rPr>
              <w:t xml:space="preserve">De elevatorpitch kan in allerlei situaties van pas komen. </w:t>
            </w:r>
            <w:r w:rsidR="00E93150">
              <w:rPr>
                <w:rFonts w:cs="Arial"/>
              </w:rPr>
              <w:t xml:space="preserve">Dus is het goed </w:t>
            </w:r>
            <w:r w:rsidRPr="00E93150">
              <w:rPr>
                <w:rFonts w:cs="Arial"/>
              </w:rPr>
              <w:t>je elevator</w:t>
            </w:r>
            <w:r w:rsidR="00E93150">
              <w:rPr>
                <w:rFonts w:cs="Arial"/>
              </w:rPr>
              <w:t>pitch altijd paraat te hebben</w:t>
            </w:r>
            <w:r w:rsidRPr="00E93150">
              <w:rPr>
                <w:rFonts w:cs="Arial"/>
              </w:rPr>
              <w:t>. Als je onverwacht wordt gevraagd iets te vertellen over jezelf of over je bedrijf, kun je meteen vertellen wat j</w:t>
            </w:r>
            <w:r w:rsidR="00A21CC5">
              <w:rPr>
                <w:rFonts w:cs="Arial"/>
              </w:rPr>
              <w:t>ou</w:t>
            </w:r>
            <w:r w:rsidRPr="00E93150">
              <w:rPr>
                <w:rFonts w:cs="Arial"/>
              </w:rPr>
              <w:t xml:space="preserve"> drijft en boeit. Een goed voorbereide elevatorpitch kan dus het verschil maken!</w:t>
            </w:r>
          </w:p>
          <w:p w14:paraId="0E2E6F36" w14:textId="77777777" w:rsidR="00CF5E32" w:rsidRPr="00E93150" w:rsidRDefault="00CF5E32" w:rsidP="00CF5E32">
            <w:pPr>
              <w:pStyle w:val="Geenafstand"/>
              <w:rPr>
                <w:rFonts w:cs="Arial"/>
              </w:rPr>
            </w:pPr>
            <w:r w:rsidRPr="00E93150">
              <w:rPr>
                <w:rFonts w:cs="Arial"/>
              </w:rPr>
              <w:t>Je kunt je elevatorpitch gebruiken bij het</w:t>
            </w:r>
            <w:r w:rsidR="00E93150" w:rsidRPr="00E93150">
              <w:rPr>
                <w:rFonts w:cs="Arial"/>
              </w:rPr>
              <w:t xml:space="preserve"> </w:t>
            </w:r>
            <w:r w:rsidRPr="00E93150">
              <w:rPr>
                <w:rStyle w:val="Zwaar"/>
                <w:rFonts w:cs="Arial"/>
                <w:b w:val="0"/>
                <w:bdr w:val="none" w:sz="0" w:space="0" w:color="auto" w:frame="1"/>
              </w:rPr>
              <w:t>netwerken</w:t>
            </w:r>
            <w:r w:rsidR="00E93150" w:rsidRPr="00E93150">
              <w:rPr>
                <w:rStyle w:val="Zwaar"/>
                <w:rFonts w:cs="Arial"/>
                <w:b w:val="0"/>
                <w:bdr w:val="none" w:sz="0" w:space="0" w:color="auto" w:frame="1"/>
              </w:rPr>
              <w:t xml:space="preserve"> </w:t>
            </w:r>
            <w:r w:rsidRPr="00E93150">
              <w:rPr>
                <w:rFonts w:cs="Arial"/>
              </w:rPr>
              <w:t>tijdens een</w:t>
            </w:r>
            <w:r w:rsidR="00E93150">
              <w:rPr>
                <w:rFonts w:cs="Arial"/>
              </w:rPr>
              <w:t xml:space="preserve"> bijeenkomst voor ondernemers o</w:t>
            </w:r>
            <w:r w:rsidRPr="00E93150">
              <w:rPr>
                <w:rFonts w:cs="Arial"/>
              </w:rPr>
              <w:t>f als je een</w:t>
            </w:r>
            <w:r w:rsidR="00E93150" w:rsidRPr="00E93150">
              <w:rPr>
                <w:rStyle w:val="apple-converted-space"/>
                <w:rFonts w:cs="Arial"/>
              </w:rPr>
              <w:t xml:space="preserve"> </w:t>
            </w:r>
            <w:r w:rsidRPr="00E93150">
              <w:rPr>
                <w:rStyle w:val="Zwaar"/>
                <w:rFonts w:cs="Arial"/>
                <w:b w:val="0"/>
                <w:bdr w:val="none" w:sz="0" w:space="0" w:color="auto" w:frame="1"/>
              </w:rPr>
              <w:t>acquisitiegesprek</w:t>
            </w:r>
            <w:r w:rsidR="00E93150" w:rsidRPr="00E93150">
              <w:rPr>
                <w:rStyle w:val="apple-converted-space"/>
                <w:rFonts w:cs="Arial"/>
                <w:bCs/>
                <w:bdr w:val="none" w:sz="0" w:space="0" w:color="auto" w:frame="1"/>
              </w:rPr>
              <w:t xml:space="preserve"> </w:t>
            </w:r>
            <w:r w:rsidR="00E93150" w:rsidRPr="00E93150">
              <w:rPr>
                <w:rFonts w:cs="Arial"/>
              </w:rPr>
              <w:t xml:space="preserve">hebt met </w:t>
            </w:r>
            <w:r w:rsidRPr="00E93150">
              <w:rPr>
                <w:rFonts w:cs="Arial"/>
              </w:rPr>
              <w:t xml:space="preserve">een potentiële klant. Ook als je op zoek bent naar werk en op </w:t>
            </w:r>
            <w:r w:rsidRPr="00E93150">
              <w:rPr>
                <w:rStyle w:val="Zwaar"/>
                <w:rFonts w:cs="Arial"/>
                <w:b w:val="0"/>
                <w:bdr w:val="none" w:sz="0" w:space="0" w:color="auto" w:frame="1"/>
              </w:rPr>
              <w:t>sollicitatiegesprek</w:t>
            </w:r>
            <w:r w:rsidR="00E93150" w:rsidRPr="00E93150">
              <w:rPr>
                <w:rStyle w:val="apple-converted-space"/>
                <w:rFonts w:cs="Arial"/>
              </w:rPr>
              <w:t xml:space="preserve"> </w:t>
            </w:r>
            <w:r w:rsidRPr="00E93150">
              <w:rPr>
                <w:rFonts w:cs="Arial"/>
              </w:rPr>
              <w:t>gaat, is een goed voorbereide elevatorpitch belangrijk.</w:t>
            </w:r>
          </w:p>
          <w:p w14:paraId="266D194D" w14:textId="77777777" w:rsidR="00CF5E32" w:rsidRPr="00CF5E32" w:rsidRDefault="00CF5E32" w:rsidP="00E93150">
            <w:pPr>
              <w:pStyle w:val="Geenafstand"/>
              <w:rPr>
                <w:lang w:eastAsia="nl-NL"/>
              </w:rPr>
            </w:pPr>
            <w:r w:rsidRPr="00E93150">
              <w:rPr>
                <w:rFonts w:cs="Arial"/>
              </w:rPr>
              <w:t xml:space="preserve">Misschien vind je het lastig om te vertellen wat je graag en goed doet. </w:t>
            </w:r>
            <w:r w:rsidR="00E93150">
              <w:rPr>
                <w:rFonts w:cs="Arial"/>
              </w:rPr>
              <w:t>En v</w:t>
            </w:r>
            <w:r w:rsidRPr="00E93150">
              <w:rPr>
                <w:rFonts w:cs="Arial"/>
              </w:rPr>
              <w:t xml:space="preserve">ind je zo’n verkooppraatje een beetje gênant. </w:t>
            </w:r>
            <w:r w:rsidR="00E93150">
              <w:rPr>
                <w:rFonts w:cs="Arial"/>
              </w:rPr>
              <w:t>Maar v</w:t>
            </w:r>
            <w:r w:rsidRPr="00E93150">
              <w:rPr>
                <w:rFonts w:cs="Arial"/>
              </w:rPr>
              <w:t>oor een ander is een goede elevatorpitch juist heel fijn. Het is pr</w:t>
            </w:r>
            <w:r w:rsidR="00E93150" w:rsidRPr="00E93150">
              <w:rPr>
                <w:rFonts w:cs="Arial"/>
              </w:rPr>
              <w:t xml:space="preserve">ettig om snel te weten wat jij </w:t>
            </w:r>
            <w:r w:rsidRPr="00E93150">
              <w:rPr>
                <w:rFonts w:cs="Arial"/>
              </w:rPr>
              <w:t>te bieden hebt. En als je dat met hart en ziel overbrengt, is jouw elevatorpitch ook écht overtuigend.</w:t>
            </w:r>
          </w:p>
        </w:tc>
      </w:tr>
      <w:tr w:rsidR="00CF5E32" w:rsidRPr="00CF5E32" w14:paraId="4D4FB0AD" w14:textId="77777777" w:rsidTr="00191E63">
        <w:trPr>
          <w:trHeight w:val="871"/>
        </w:trPr>
        <w:tc>
          <w:tcPr>
            <w:tcW w:w="3031" w:type="dxa"/>
            <w:shd w:val="clear" w:color="auto" w:fill="FF0066"/>
          </w:tcPr>
          <w:p w14:paraId="6B066CB6" w14:textId="77777777" w:rsidR="00CF5E32" w:rsidRPr="00191E63" w:rsidRDefault="00115B88" w:rsidP="00E93150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r w:rsidRPr="00191E63">
              <w:rPr>
                <w:b/>
                <w:color w:val="FFFFFF" w:themeColor="background1"/>
                <w:lang w:eastAsia="nl-NL"/>
              </w:rPr>
              <w:t>Wordt er vaak gebruik</w:t>
            </w:r>
            <w:r w:rsidR="00CF5E32" w:rsidRPr="00191E63">
              <w:rPr>
                <w:b/>
                <w:color w:val="FFFFFF" w:themeColor="background1"/>
                <w:lang w:eastAsia="nl-NL"/>
              </w:rPr>
              <w:t>gemaakt van een elevatorpitch in de zakelijke wereld?</w:t>
            </w:r>
          </w:p>
        </w:tc>
        <w:tc>
          <w:tcPr>
            <w:tcW w:w="6031" w:type="dxa"/>
          </w:tcPr>
          <w:p w14:paraId="70858517" w14:textId="77777777" w:rsidR="00CF5E32" w:rsidRPr="00CF5E32" w:rsidRDefault="00CF5E32" w:rsidP="00E93150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Erg vaak</w:t>
            </w:r>
            <w:r w:rsidR="00E93150">
              <w:rPr>
                <w:lang w:eastAsia="nl-NL"/>
              </w:rPr>
              <w:t>, e</w:t>
            </w:r>
            <w:r>
              <w:rPr>
                <w:lang w:eastAsia="nl-NL"/>
              </w:rPr>
              <w:t>r zijn coaches en bedrijven die zich speciaal hierop richten.</w:t>
            </w:r>
          </w:p>
        </w:tc>
      </w:tr>
    </w:tbl>
    <w:p w14:paraId="65D32AFD" w14:textId="77777777" w:rsidR="0018582A" w:rsidRPr="0018582A" w:rsidRDefault="0018582A">
      <w:pPr>
        <w:rPr>
          <w:color w:val="69B441"/>
        </w:rPr>
      </w:pPr>
    </w:p>
    <w:sectPr w:rsidR="0018582A" w:rsidRPr="0018582A" w:rsidSect="00CF5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98894" w14:textId="77777777" w:rsidR="006322AC" w:rsidRDefault="006322AC" w:rsidP="00A13350">
      <w:pPr>
        <w:spacing w:after="0" w:line="240" w:lineRule="auto"/>
      </w:pPr>
      <w:r>
        <w:separator/>
      </w:r>
    </w:p>
  </w:endnote>
  <w:endnote w:type="continuationSeparator" w:id="0">
    <w:p w14:paraId="799998F9" w14:textId="77777777" w:rsidR="006322AC" w:rsidRDefault="006322AC" w:rsidP="00A1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8EC8F" w14:textId="77777777" w:rsidR="00115B88" w:rsidRPr="00AB7566" w:rsidRDefault="00115B88" w:rsidP="00115B88">
    <w:pPr>
      <w:pStyle w:val="Voettekst"/>
      <w:tabs>
        <w:tab w:val="left" w:pos="6626"/>
      </w:tabs>
      <w:rPr>
        <w:sz w:val="16"/>
        <w:szCs w:val="16"/>
      </w:rPr>
    </w:pPr>
    <w:r w:rsidRPr="00AB7566">
      <w:rPr>
        <w:sz w:val="16"/>
        <w:szCs w:val="16"/>
      </w:rPr>
      <w:t>© Stichting Praktijkleren</w:t>
    </w:r>
    <w:r w:rsidRPr="00AB7566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Omix, Eerste indruk, Opdracht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B2A87" w14:textId="77777777" w:rsidR="006322AC" w:rsidRDefault="006322AC" w:rsidP="00A13350">
      <w:pPr>
        <w:spacing w:after="0" w:line="240" w:lineRule="auto"/>
      </w:pPr>
      <w:r>
        <w:separator/>
      </w:r>
    </w:p>
  </w:footnote>
  <w:footnote w:type="continuationSeparator" w:id="0">
    <w:p w14:paraId="71897CD4" w14:textId="77777777" w:rsidR="006322AC" w:rsidRDefault="006322AC" w:rsidP="00A1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306F"/>
    <w:multiLevelType w:val="multilevel"/>
    <w:tmpl w:val="82A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E0856"/>
    <w:multiLevelType w:val="hybridMultilevel"/>
    <w:tmpl w:val="F7181772"/>
    <w:lvl w:ilvl="0" w:tplc="E400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40A"/>
    <w:multiLevelType w:val="hybridMultilevel"/>
    <w:tmpl w:val="4B6E0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82F"/>
    <w:multiLevelType w:val="hybridMultilevel"/>
    <w:tmpl w:val="62220888"/>
    <w:lvl w:ilvl="0" w:tplc="A6348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7608"/>
    <w:multiLevelType w:val="multilevel"/>
    <w:tmpl w:val="4D3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871D3"/>
    <w:multiLevelType w:val="hybridMultilevel"/>
    <w:tmpl w:val="BD74C6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132C7A"/>
    <w:multiLevelType w:val="hybridMultilevel"/>
    <w:tmpl w:val="EBE8E106"/>
    <w:lvl w:ilvl="0" w:tplc="66ECC52E">
      <w:start w:val="1"/>
      <w:numFmt w:val="upp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A6196E"/>
    <w:multiLevelType w:val="hybridMultilevel"/>
    <w:tmpl w:val="67F82F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06E3"/>
    <w:multiLevelType w:val="hybridMultilevel"/>
    <w:tmpl w:val="A59615E8"/>
    <w:lvl w:ilvl="0" w:tplc="9AA0942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6E76E8"/>
    <w:multiLevelType w:val="hybridMultilevel"/>
    <w:tmpl w:val="FE6AC3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2A"/>
    <w:rsid w:val="000121FD"/>
    <w:rsid w:val="00115B88"/>
    <w:rsid w:val="0018582A"/>
    <w:rsid w:val="00191E63"/>
    <w:rsid w:val="001B4235"/>
    <w:rsid w:val="001C0D44"/>
    <w:rsid w:val="00211926"/>
    <w:rsid w:val="00213E62"/>
    <w:rsid w:val="00257E27"/>
    <w:rsid w:val="002A3076"/>
    <w:rsid w:val="0037161B"/>
    <w:rsid w:val="00374C8F"/>
    <w:rsid w:val="004003BD"/>
    <w:rsid w:val="004445DE"/>
    <w:rsid w:val="004E6EF6"/>
    <w:rsid w:val="005376D9"/>
    <w:rsid w:val="00542AC9"/>
    <w:rsid w:val="005E44FB"/>
    <w:rsid w:val="006322AC"/>
    <w:rsid w:val="00642C77"/>
    <w:rsid w:val="00670038"/>
    <w:rsid w:val="00804226"/>
    <w:rsid w:val="00807A90"/>
    <w:rsid w:val="0088246F"/>
    <w:rsid w:val="00A13350"/>
    <w:rsid w:val="00A21CC5"/>
    <w:rsid w:val="00A36ADE"/>
    <w:rsid w:val="00A461CD"/>
    <w:rsid w:val="00B352C5"/>
    <w:rsid w:val="00BC77D5"/>
    <w:rsid w:val="00C57C4B"/>
    <w:rsid w:val="00C976E1"/>
    <w:rsid w:val="00CF5E32"/>
    <w:rsid w:val="00D63051"/>
    <w:rsid w:val="00E2301F"/>
    <w:rsid w:val="00E74C3B"/>
    <w:rsid w:val="00E91616"/>
    <w:rsid w:val="00E93150"/>
    <w:rsid w:val="00E93F19"/>
    <w:rsid w:val="00EC1D16"/>
    <w:rsid w:val="00F671AA"/>
    <w:rsid w:val="00F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6103"/>
  <w15:docId w15:val="{B1D4B8AE-4D47-4DF8-85C1-5F2D540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4C8F"/>
  </w:style>
  <w:style w:type="paragraph" w:styleId="Kop1">
    <w:name w:val="heading 1"/>
    <w:basedOn w:val="Standaard"/>
    <w:next w:val="Standaard"/>
    <w:link w:val="Kop1Char"/>
    <w:uiPriority w:val="9"/>
    <w:qFormat/>
    <w:rsid w:val="00A13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335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A1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3350"/>
  </w:style>
  <w:style w:type="paragraph" w:styleId="Voettekst">
    <w:name w:val="footer"/>
    <w:basedOn w:val="Standaard"/>
    <w:link w:val="VoettekstChar"/>
    <w:uiPriority w:val="99"/>
    <w:unhideWhenUsed/>
    <w:rsid w:val="00A13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3350"/>
  </w:style>
  <w:style w:type="character" w:customStyle="1" w:styleId="Kop1Char">
    <w:name w:val="Kop 1 Char"/>
    <w:basedOn w:val="Standaardalinea-lettertype"/>
    <w:link w:val="Kop1"/>
    <w:uiPriority w:val="9"/>
    <w:rsid w:val="00A13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A461CD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CF5E32"/>
  </w:style>
  <w:style w:type="character" w:styleId="Zwaar">
    <w:name w:val="Strong"/>
    <w:basedOn w:val="Standaardalinea-lettertype"/>
    <w:uiPriority w:val="22"/>
    <w:qFormat/>
    <w:rsid w:val="00CF5E3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CF5E3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F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Marrit Bos</dc:creator>
  <cp:lastModifiedBy>Francien van der Meulen</cp:lastModifiedBy>
  <cp:revision>2</cp:revision>
  <dcterms:created xsi:type="dcterms:W3CDTF">2020-07-15T10:11:00Z</dcterms:created>
  <dcterms:modified xsi:type="dcterms:W3CDTF">2020-07-15T10:11:00Z</dcterms:modified>
</cp:coreProperties>
</file>